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56072" w14:textId="302F9B0B" w:rsidR="000D3E27" w:rsidRDefault="00AC0A4B" w:rsidP="00AC0A4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F53BCFC" w14:textId="5A85F97F" w:rsidR="00B96FEC" w:rsidRPr="00B96FEC" w:rsidRDefault="00AC0A4B" w:rsidP="00B96FEC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17179869079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Омск (регионом РФ), Си-ИВДИВО Метагалактики</w:t>
      </w:r>
    </w:p>
    <w:p w14:paraId="778B8033" w14:textId="77777777" w:rsidR="00B96FEC" w:rsidRDefault="00AC0A4B" w:rsidP="00AC0A4B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4294967191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1073741719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268435351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67108759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16777111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4194199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1048471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262039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65431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16279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proofErr w:type="gramEnd"/>
    </w:p>
    <w:p w14:paraId="60C150D4" w14:textId="411F9B2C" w:rsidR="00B96FEC" w:rsidRDefault="00AC0A4B" w:rsidP="00B96FEC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br/>
      </w:r>
      <w:bookmarkStart w:id="0" w:name="_GoBack"/>
      <w:r w:rsidR="00B96FEC" w:rsidRPr="00B96FEC">
        <w:rPr>
          <w:rFonts w:ascii="Times New Roman" w:hAnsi="Times New Roman" w:cs="Times New Roman"/>
          <w:color w:val="FF0000"/>
          <w:sz w:val="24"/>
        </w:rPr>
        <w:t>Утверждаю. КХ 11.10.2021</w:t>
      </w:r>
      <w:bookmarkEnd w:id="0"/>
    </w:p>
    <w:p w14:paraId="65E7A907" w14:textId="77777777" w:rsidR="00AC0A4B" w:rsidRDefault="00AC0A4B" w:rsidP="00AC0A4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17179869079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образтипично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17179869079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Образ-типами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материи Огнём и Синтезом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17179869079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Пространства Внутреннего Мира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Образтипическим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17179869079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Активация проектной деятельности ИВДИВО Омск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Идей 256-рицей ИВ Аватаров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034C71AD" w14:textId="77777777" w:rsidR="00AC0A4B" w:rsidRDefault="00AC0A4B" w:rsidP="00AC0A4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3B3892A1" w14:textId="77777777" w:rsidR="0014115C" w:rsidRDefault="00AC0A4B" w:rsidP="0013188D">
      <w:pPr>
        <w:tabs>
          <w:tab w:val="left" w:pos="6096"/>
        </w:tabs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Учредитель АНО "МЦ Омск", 2) член ПППР, секретарь РО Омской области ПППР 3) ведение группы «Метагалактический Центр Омск» в социальной сети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ватсап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мессенджер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4) набор и проверка текстов МФЧС, школ, прошедших в ИВДИВО Омск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Рубанова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ИВДИВО-деятельность 16-цы Изначально Вышестоящего Отца Октавой ФА Виртуозным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Стати компетентностью служения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синтезфилософии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Миром Образ-типа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тел 256 эталонных частей 16-рицей телесных Совершенств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информационного отдела ИВДИВО, набор текстов МФЧС,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Человека 8-цы ИВО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концентрации скорости и времени видов жизни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Белоус Евгения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8-цей ИВО Вышколенным Синтезом ИВО Высшей школы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должностной компетенции взаимодействием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с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для устойчивого роста и развития ИВ Отцом детей в детском саду. Разработка 20-цы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Филиппа Марины</w:t>
      </w:r>
    </w:p>
    <w:p w14:paraId="35A5E1CD" w14:textId="77777777" w:rsidR="0014115C" w:rsidRDefault="0014115C" w:rsidP="0014115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1) Учредитель АНО "МЦ Омск", 2) член ПППР, 3)набор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Асташова Зинаида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Осмысленность Служения Изначально Вышестоящему Отцу Стандартами 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Жизни ИВ Отцом просто, грациозно и в естестве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Должностной компетенции диалектикой Эталонного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устремлённости Служащих ИВДИВО Омск в совместном служении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>5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синтез-физичности ИВО 4294967228 с-и-ц / 1073741756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Византия Альбины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1) член ПППР; 2) набор текстов практик МФЧС, прошедших в ИВДИВО Омск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t xml:space="preserve">Симанова Нина Ивановна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Разработка Внутреннего Мира Человека ИВО Синтезом Творения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ИВО деловой элегантностью ИВАС Византия Альбины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Имперская Ипостасность 16-рицей ИВДИВО – развития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Человека Образ-типом ИВО 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6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Янова Вероники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Член ПППР, Глава РО Омской области ПППР, набор текстов практик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b/>
          <w:color w:val="FF0000"/>
          <w:sz w:val="24"/>
        </w:rPr>
        <w:t>Сагитулина</w:t>
      </w:r>
      <w:proofErr w:type="spellEnd"/>
      <w:r w:rsidR="00AC0A4B">
        <w:rPr>
          <w:rFonts w:ascii="Times New Roman" w:hAnsi="Times New Roman" w:cs="Times New Roman"/>
          <w:b/>
          <w:color w:val="FF0000"/>
          <w:sz w:val="24"/>
        </w:rPr>
        <w:t xml:space="preserve"> Надежда Александровна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C0A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C0A4B">
        <w:rPr>
          <w:rFonts w:ascii="Times New Roman" w:hAnsi="Times New Roman" w:cs="Times New Roman"/>
          <w:color w:val="2800FF"/>
          <w:sz w:val="24"/>
        </w:rPr>
        <w:t>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C0A4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Метагалактическая Гражданская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16-цей жизни и бытия ИВ Отцом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Повышение образованности и профессионализация лидерства огнём служения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Разработка 64-х видов матери методиками Синтеза, расшифровкой Синтеза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Осознанность и достоинство жизни Мудростью ИВО Октавной Метагалактики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Юлия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организация занятий по разработке МФЧС в Черлаке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b/>
          <w:color w:val="FF0000"/>
          <w:sz w:val="24"/>
        </w:rPr>
        <w:t>Локонова</w:t>
      </w:r>
      <w:proofErr w:type="spellEnd"/>
      <w:r w:rsidR="00AC0A4B">
        <w:rPr>
          <w:rFonts w:ascii="Times New Roman" w:hAnsi="Times New Roman" w:cs="Times New Roman"/>
          <w:b/>
          <w:color w:val="FF0000"/>
          <w:sz w:val="24"/>
        </w:rPr>
        <w:t xml:space="preserve"> Елена Васильевна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Естество Жизни Мощью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Пробуждение внутреннего мира Человека Октавной Метагалактикой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Позиция Наблюдателя масштабом Октавной Метагалактики Огнями ИВАС Юлия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Разработка, рост и реализация в служении ИВО Образ-типов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8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t xml:space="preserve">Костюченко Галина Григорьевна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C0A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C0A4B">
        <w:rPr>
          <w:rFonts w:ascii="Times New Roman" w:hAnsi="Times New Roman" w:cs="Times New Roman"/>
          <w:color w:val="2800FF"/>
          <w:sz w:val="24"/>
        </w:rPr>
        <w:t>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C0A4B">
        <w:rPr>
          <w:rFonts w:ascii="Times New Roman" w:hAnsi="Times New Roman" w:cs="Times New Roman"/>
          <w:color w:val="2800FF"/>
          <w:sz w:val="24"/>
        </w:rPr>
        <w:t xml:space="preserve">: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ИВО синтезом ИВАС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Оны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Явление Служащего Синтезом ИВО Октавной Метагалактикой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Разработка Огня и Синтеза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Служение ИВ Отцу Синтезом Любви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9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с-и-ц / 1073741752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член ПППР; набор текстов практик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t xml:space="preserve">Семёнова Любовь Анатольевна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Потенциал Человека Метагалактики Человечностью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Формирование новых финансовых возможностей территории подразделения Синтезом Творения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Разработка внутреннего мира взаимодействием с ИВАС и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Совершенствование Человека-Женщины развитием Частей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10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Саввы Святы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Владимировна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AC0A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C0A4B">
        <w:rPr>
          <w:rFonts w:ascii="Times New Roman" w:hAnsi="Times New Roman" w:cs="Times New Roman"/>
          <w:color w:val="2800FF"/>
          <w:sz w:val="24"/>
        </w:rPr>
        <w:t>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C0A4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 ИВДИВО-Метагалактической нации на Планете Земля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Праволей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Реализация Плана Синтеза ИВ Отца Мудростью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Разработанность 4096 Трансвизорных тел 16-ю видами Жизни Синтезом и Огнем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Явление Ипостасности Служением ИВ Отцу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11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с-и-ц / 1073741750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Савелия Баяны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lastRenderedPageBreak/>
        <w:t>Степанец Галина Константиновна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Вдохновлённость Служения Синтезом Мудрости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Развитие инновационных методов оздоровления, омоложения и исцеления Человеков Синтезом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Огненная Дееспособность Волевой Активацией Служения Генезисом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Прагенезисом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Преображение Условий Жизни Огнём и Синтезом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12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Вильгельма Екатерины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b/>
          <w:color w:val="FF0000"/>
          <w:sz w:val="24"/>
        </w:rPr>
        <w:t>Шарыпа</w:t>
      </w:r>
      <w:proofErr w:type="spellEnd"/>
      <w:r w:rsidR="00AC0A4B">
        <w:rPr>
          <w:rFonts w:ascii="Times New Roman" w:hAnsi="Times New Roman" w:cs="Times New Roman"/>
          <w:b/>
          <w:color w:val="FF0000"/>
          <w:sz w:val="24"/>
        </w:rPr>
        <w:t xml:space="preserve"> Валентина Ивановна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Применимость Ипостасным Мастерством Синтезом Человечности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Прачеловечности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Развитие 16-рицей Могущества Синтеза ИВДИВО-Метагалактического Общества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Развитие 20-рицы Учителя Синтеза ИВО Синтезом ИВ Отца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Эталонного Человека Совершенством Синтеза и Огнём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13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Юстаса Сивиллы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b/>
          <w:color w:val="FF0000"/>
          <w:sz w:val="24"/>
        </w:rPr>
        <w:t>Ямскова</w:t>
      </w:r>
      <w:proofErr w:type="spellEnd"/>
      <w:r w:rsidR="00AC0A4B"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Иерархизация Воли ИВО Синтезом явлений ИВАС служения собою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Взращивание Нового Внутреннего Мира Бытия Синтезом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Рост Человеческого в Человеке Мощью Огня Источника Жизни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Простота Жизни Изначально Вышестоящим Отцом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14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Александра Тамилы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набор текстов в ИВДИВО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b/>
          <w:color w:val="FF0000"/>
          <w:sz w:val="24"/>
        </w:rPr>
        <w:t>Шевлякова</w:t>
      </w:r>
      <w:proofErr w:type="spellEnd"/>
      <w:r w:rsidR="00AC0A4B">
        <w:rPr>
          <w:rFonts w:ascii="Times New Roman" w:hAnsi="Times New Roman" w:cs="Times New Roman"/>
          <w:b/>
          <w:color w:val="FF0000"/>
          <w:sz w:val="24"/>
        </w:rPr>
        <w:t xml:space="preserve"> Клавдия Николаевна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Гармония внутреннего мира ИВ Отцом внешней реализацией пути служения ИВ Отцу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Раскрытие Посвящений служением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Развитие Синтезом Совершенных Частей ИВО 16 видами жизни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Жизнь Планом Синтеза ИВО служением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15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Мг Развития ИВО 4294967218 с-и-ц / 1073741746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Яромира Ники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t>Ведерникова Лариса Владимировна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Ипостасность ИВО чистотой служения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Применимость Синтеза ИВО в жизни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Человека Огнями ИВАС Яромира Ники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Достижение цельности внутренне-внешнего мира Октавной Мг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16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177.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Сераписа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Генеральный директор АНО "МЦ Омск"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C0A4B">
        <w:rPr>
          <w:rFonts w:ascii="Times New Roman" w:hAnsi="Times New Roman" w:cs="Times New Roman"/>
          <w:b/>
          <w:color w:val="FF0000"/>
          <w:sz w:val="24"/>
        </w:rPr>
        <w:t>Гертнер</w:t>
      </w:r>
      <w:proofErr w:type="spellEnd"/>
      <w:r w:rsidR="00AC0A4B">
        <w:rPr>
          <w:rFonts w:ascii="Times New Roman" w:hAnsi="Times New Roman" w:cs="Times New Roman"/>
          <w:b/>
          <w:color w:val="FF0000"/>
          <w:sz w:val="24"/>
        </w:rPr>
        <w:t xml:space="preserve"> Олег Владимирович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>Радость Жизни Ипостасностью Творения ИВ Отцом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Разработка стратегии развития человека/человечества ИВ Отцом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Претворение Плана Синтеза ИВО Синтезом ИВО, Мудростью ИВО, Любовью ИВО и Волей ИВО ракурсом 5 Метагалактик с перспективой расширения/развития и дальнейшего роста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Рост должностной компетенции для более качественного служения ИВ Отцом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b/>
          <w:color w:val="2800FF"/>
          <w:sz w:val="24"/>
        </w:rPr>
        <w:t>17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proofErr w:type="gram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Эдуарда Эмилии</w:t>
      </w:r>
    </w:p>
    <w:p w14:paraId="26B19E31" w14:textId="1FC40331" w:rsidR="00AC0A4B" w:rsidRPr="0014115C" w:rsidRDefault="0014115C" w:rsidP="0014115C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Коновалова Ольга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9 Синтезов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Синтеза Красотой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Мощи Синтеза Частей, Систем, Аппаратов, Частностей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Огнём и Синтезом ИВО практикой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 развития Человека ИВО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>18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с-и-ц / 1073741743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 w:rsidR="00AC0A4B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AC0A4B">
        <w:rPr>
          <w:rFonts w:ascii="Times New Roman" w:hAnsi="Times New Roman" w:cs="Times New Roman"/>
          <w:b/>
          <w:color w:val="2800FF"/>
          <w:sz w:val="24"/>
        </w:rPr>
        <w:t xml:space="preserve"> 17179869079 си-и-ц, Омск (регионом РФ), ИВАС Фадея Елены</w:t>
      </w:r>
      <w:r w:rsidR="00AC0A4B">
        <w:rPr>
          <w:rFonts w:ascii="Times New Roman" w:hAnsi="Times New Roman" w:cs="Times New Roman"/>
          <w:b/>
          <w:color w:val="2800FF"/>
          <w:sz w:val="24"/>
        </w:rPr>
        <w:br/>
      </w:r>
      <w:r w:rsidR="00AC0A4B">
        <w:rPr>
          <w:rFonts w:ascii="Times New Roman" w:hAnsi="Times New Roman" w:cs="Times New Roman"/>
          <w:color w:val="FF0000"/>
          <w:sz w:val="24"/>
        </w:rPr>
        <w:t>Учитель Синтеза ИВДИВО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C0A4B">
        <w:rPr>
          <w:rFonts w:ascii="Times New Roman" w:hAnsi="Times New Roman" w:cs="Times New Roman"/>
          <w:color w:val="FF0000"/>
          <w:sz w:val="24"/>
        </w:rPr>
        <w:t>нет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b/>
          <w:color w:val="FF0000"/>
          <w:sz w:val="24"/>
        </w:rPr>
        <w:t xml:space="preserve">Лазарева Татьяна Ивановна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 21 Синтез</w:t>
      </w:r>
      <w:r w:rsidR="00AC0A4B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AC0A4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AC0A4B">
        <w:rPr>
          <w:rFonts w:ascii="Times New Roman" w:hAnsi="Times New Roman" w:cs="Times New Roman"/>
          <w:color w:val="FF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C0A4B">
        <w:rPr>
          <w:rFonts w:ascii="Times New Roman" w:hAnsi="Times New Roman" w:cs="Times New Roman"/>
          <w:color w:val="000000"/>
          <w:sz w:val="24"/>
        </w:rPr>
        <w:t xml:space="preserve">Компетентность служения ИВ Отцу </w:t>
      </w:r>
      <w:proofErr w:type="spellStart"/>
      <w:r w:rsidR="00AC0A4B">
        <w:rPr>
          <w:rFonts w:ascii="Times New Roman" w:hAnsi="Times New Roman" w:cs="Times New Roman"/>
          <w:color w:val="000000"/>
          <w:sz w:val="24"/>
        </w:rPr>
        <w:t>Иерархизационным</w:t>
      </w:r>
      <w:proofErr w:type="spellEnd"/>
      <w:r w:rsidR="00AC0A4B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C0A4B">
        <w:rPr>
          <w:rFonts w:ascii="Times New Roman" w:hAnsi="Times New Roman" w:cs="Times New Roman"/>
          <w:color w:val="000000"/>
          <w:sz w:val="24"/>
        </w:rPr>
        <w:t>Осознанное управление Жизнью Синтезом ИВО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C0A4B">
        <w:rPr>
          <w:rFonts w:ascii="Times New Roman" w:hAnsi="Times New Roman" w:cs="Times New Roman"/>
          <w:color w:val="000000"/>
          <w:sz w:val="24"/>
        </w:rPr>
        <w:t>Цельность внутренне-внешнего Мира Служащего ИВО Мудростью ИВ</w:t>
      </w:r>
      <w:r w:rsidR="00AC0A4B">
        <w:rPr>
          <w:rFonts w:ascii="Times New Roman" w:hAnsi="Times New Roman" w:cs="Times New Roman"/>
          <w:color w:val="000000"/>
          <w:sz w:val="24"/>
        </w:rPr>
        <w:br/>
      </w:r>
      <w:r w:rsidR="00AC0A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C0A4B">
        <w:rPr>
          <w:rFonts w:ascii="Times New Roman" w:hAnsi="Times New Roman" w:cs="Times New Roman"/>
          <w:color w:val="000000"/>
          <w:sz w:val="24"/>
        </w:rPr>
        <w:t>Рост и развитие ЭП Огнем ИВАС Саввы Святы</w:t>
      </w:r>
      <w:r w:rsidR="00AC0A4B">
        <w:rPr>
          <w:rFonts w:ascii="Times New Roman" w:hAnsi="Times New Roman" w:cs="Times New Roman"/>
          <w:color w:val="000000"/>
          <w:sz w:val="24"/>
        </w:rPr>
        <w:br/>
      </w:r>
    </w:p>
    <w:sectPr w:rsidR="00AC0A4B" w:rsidRPr="0014115C" w:rsidSect="00AC0A4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B"/>
    <w:rsid w:val="000D3E27"/>
    <w:rsid w:val="0013188D"/>
    <w:rsid w:val="0014115C"/>
    <w:rsid w:val="006A2CBE"/>
    <w:rsid w:val="008E2712"/>
    <w:rsid w:val="009A693D"/>
    <w:rsid w:val="00AC0A4B"/>
    <w:rsid w:val="00B96FEC"/>
    <w:rsid w:val="00D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3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A2C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2C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A2C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2021-10-11T14:17:00Z</dcterms:created>
  <dcterms:modified xsi:type="dcterms:W3CDTF">2021-10-11T14:17:00Z</dcterms:modified>
</cp:coreProperties>
</file>